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511D1">
        <w:rPr>
          <w:rFonts w:ascii="Times New Roman" w:hAnsi="Times New Roman"/>
          <w:sz w:val="22"/>
          <w:szCs w:val="22"/>
        </w:rPr>
        <w:t>й(</w:t>
      </w:r>
      <w:proofErr w:type="gramEnd"/>
      <w:r w:rsidRPr="00D511D1">
        <w:rPr>
          <w:rFonts w:ascii="Times New Roman" w:hAnsi="Times New Roman"/>
          <w:sz w:val="22"/>
          <w:szCs w:val="22"/>
        </w:rPr>
        <w:t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240AF2">
        <w:rPr>
          <w:rFonts w:ascii="Times New Roman" w:hAnsi="Times New Roman"/>
          <w:sz w:val="22"/>
          <w:szCs w:val="22"/>
        </w:rPr>
        <w:t>главного редактора журнала «</w:t>
      </w:r>
      <w:r w:rsidR="005D0C16" w:rsidRPr="00240AF2">
        <w:rPr>
          <w:rFonts w:ascii="Times New Roman" w:hAnsi="Times New Roman"/>
          <w:sz w:val="22"/>
          <w:szCs w:val="22"/>
        </w:rPr>
        <w:t>Жанры речи</w:t>
      </w:r>
      <w:r w:rsidRPr="00240AF2">
        <w:rPr>
          <w:rFonts w:ascii="Times New Roman" w:hAnsi="Times New Roman"/>
          <w:sz w:val="22"/>
          <w:szCs w:val="22"/>
        </w:rPr>
        <w:t xml:space="preserve">» </w:t>
      </w:r>
      <w:r w:rsidR="005D0C16" w:rsidRPr="00240AF2">
        <w:rPr>
          <w:rFonts w:ascii="Times New Roman" w:hAnsi="Times New Roman"/>
          <w:sz w:val="22"/>
          <w:szCs w:val="22"/>
        </w:rPr>
        <w:t>Дементьева Вадима Викторовича</w:t>
      </w:r>
      <w:r w:rsidRPr="00240AF2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</w:t>
      </w:r>
      <w:r w:rsidR="00240AF2" w:rsidRPr="00240AF2">
        <w:rPr>
          <w:rFonts w:ascii="Times New Roman" w:hAnsi="Times New Roman"/>
          <w:sz w:val="22"/>
          <w:szCs w:val="22"/>
        </w:rPr>
        <w:t>№ 11/</w:t>
      </w:r>
      <w:r w:rsidR="00D22699">
        <w:rPr>
          <w:rFonts w:ascii="Times New Roman" w:hAnsi="Times New Roman"/>
          <w:sz w:val="22"/>
          <w:szCs w:val="22"/>
        </w:rPr>
        <w:t>1</w:t>
      </w:r>
      <w:r w:rsidR="00DF1124">
        <w:rPr>
          <w:rFonts w:ascii="Times New Roman" w:hAnsi="Times New Roman"/>
          <w:sz w:val="22"/>
          <w:szCs w:val="22"/>
        </w:rPr>
        <w:t>19</w:t>
      </w:r>
      <w:r w:rsidRPr="00240AF2">
        <w:rPr>
          <w:rFonts w:ascii="Times New Roman" w:hAnsi="Times New Roman"/>
          <w:sz w:val="22"/>
          <w:szCs w:val="22"/>
        </w:rPr>
        <w:t xml:space="preserve"> от </w:t>
      </w:r>
      <w:r w:rsidR="00D22699">
        <w:rPr>
          <w:rFonts w:ascii="Times New Roman" w:hAnsi="Times New Roman"/>
          <w:sz w:val="22"/>
          <w:szCs w:val="22"/>
        </w:rPr>
        <w:t>23</w:t>
      </w:r>
      <w:r w:rsidRPr="00240AF2">
        <w:rPr>
          <w:rFonts w:ascii="Times New Roman" w:hAnsi="Times New Roman"/>
          <w:sz w:val="22"/>
          <w:szCs w:val="22"/>
        </w:rPr>
        <w:t>.1</w:t>
      </w:r>
      <w:r w:rsidR="00DF1124">
        <w:rPr>
          <w:rFonts w:ascii="Times New Roman" w:hAnsi="Times New Roman"/>
          <w:sz w:val="22"/>
          <w:szCs w:val="22"/>
        </w:rPr>
        <w:t>2</w:t>
      </w:r>
      <w:r w:rsidRPr="00240AF2">
        <w:rPr>
          <w:rFonts w:ascii="Times New Roman" w:hAnsi="Times New Roman"/>
          <w:sz w:val="22"/>
          <w:szCs w:val="22"/>
        </w:rPr>
        <w:t>.20</w:t>
      </w:r>
      <w:r w:rsidR="00DF1124">
        <w:rPr>
          <w:rFonts w:ascii="Times New Roman" w:hAnsi="Times New Roman"/>
          <w:sz w:val="22"/>
          <w:szCs w:val="22"/>
        </w:rPr>
        <w:t>2</w:t>
      </w:r>
      <w:r w:rsidR="00D22699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="00DF1124">
        <w:rPr>
          <w:rFonts w:ascii="Times New Roman" w:hAnsi="Times New Roman"/>
          <w:sz w:val="22"/>
          <w:szCs w:val="22"/>
        </w:rPr>
        <w:t>,</w:t>
      </w:r>
      <w:r w:rsidRPr="00240AF2">
        <w:rPr>
          <w:rFonts w:ascii="Times New Roman" w:hAnsi="Times New Roman"/>
          <w:sz w:val="22"/>
          <w:szCs w:val="22"/>
        </w:rPr>
        <w:t xml:space="preserve"> с другой стороны, в дальнейшем именуемые «Стороны»</w:t>
      </w:r>
      <w:r w:rsidR="009D23F5" w:rsidRPr="00240AF2">
        <w:rPr>
          <w:rFonts w:ascii="Times New Roman" w:hAnsi="Times New Roman"/>
          <w:sz w:val="22"/>
          <w:szCs w:val="22"/>
        </w:rPr>
        <w:t>,</w:t>
      </w:r>
      <w:r w:rsidRPr="00240AF2">
        <w:rPr>
          <w:rFonts w:ascii="Times New Roman" w:hAnsi="Times New Roman"/>
          <w:sz w:val="22"/>
          <w:szCs w:val="22"/>
        </w:rPr>
        <w:t xml:space="preserve"> заключили настоящий договор (далее</w:t>
      </w:r>
      <w:r w:rsidRPr="00D511D1">
        <w:rPr>
          <w:rFonts w:ascii="Times New Roman" w:hAnsi="Times New Roman"/>
          <w:sz w:val="22"/>
          <w:szCs w:val="22"/>
        </w:rPr>
        <w:t xml:space="preserve">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240AF2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240AF2">
        <w:rPr>
          <w:sz w:val="22"/>
          <w:szCs w:val="22"/>
        </w:rPr>
        <w:t xml:space="preserve">предоставляется Лицензиату </w:t>
      </w:r>
      <w:r w:rsidR="00804A67" w:rsidRPr="00240AF2">
        <w:rPr>
          <w:sz w:val="22"/>
          <w:szCs w:val="22"/>
        </w:rPr>
        <w:t>бессрочно</w:t>
      </w:r>
      <w:r w:rsidR="00AB3E3F" w:rsidRPr="00240AF2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240AF2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240AF2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240AF2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240AF2">
        <w:rPr>
          <w:sz w:val="22"/>
          <w:szCs w:val="22"/>
        </w:rPr>
        <w:t xml:space="preserve">1.3. </w:t>
      </w:r>
      <w:r w:rsidR="000D6342" w:rsidRPr="00240AF2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5D0C16" w:rsidRPr="00240AF2">
        <w:rPr>
          <w:rFonts w:ascii="Times New Roman" w:hAnsi="Times New Roman"/>
          <w:sz w:val="22"/>
          <w:szCs w:val="22"/>
        </w:rPr>
        <w:t>Жанры речи</w:t>
      </w:r>
      <w:r w:rsidRPr="00240AF2">
        <w:rPr>
          <w:rFonts w:ascii="Times New Roman" w:hAnsi="Times New Roman"/>
          <w:sz w:val="22"/>
          <w:szCs w:val="22"/>
        </w:rPr>
        <w:t>»</w:t>
      </w:r>
      <w:r w:rsidRPr="00D511D1">
        <w:rPr>
          <w:rFonts w:ascii="Times New Roman" w:hAnsi="Times New Roman"/>
          <w:sz w:val="22"/>
          <w:szCs w:val="22"/>
        </w:rPr>
        <w:t xml:space="preserve"> (далее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2.2. Статья является оригинальным произведением, Лицензиар не публиковал Статью ранее в других </w:t>
      </w:r>
      <w:r w:rsidRPr="00D511D1">
        <w:rPr>
          <w:rFonts w:ascii="Times New Roman" w:hAnsi="Times New Roman"/>
          <w:sz w:val="22"/>
          <w:szCs w:val="22"/>
        </w:rPr>
        <w:lastRenderedPageBreak/>
        <w:t>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511D1">
        <w:rPr>
          <w:rFonts w:ascii="Times New Roman" w:hAnsi="Times New Roman"/>
          <w:sz w:val="22"/>
          <w:szCs w:val="22"/>
        </w:rPr>
        <w:t>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  <w:proofErr w:type="gramEnd"/>
    </w:p>
    <w:p w:rsidR="002B38FF" w:rsidRPr="00240AF2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B38FF">
        <w:rPr>
          <w:rFonts w:ascii="Times New Roman" w:hAnsi="Times New Roman"/>
          <w:sz w:val="22"/>
          <w:szCs w:val="22"/>
        </w:rPr>
        <w:t>2.</w:t>
      </w:r>
      <w:r w:rsidR="00F425A8" w:rsidRPr="002B38FF">
        <w:rPr>
          <w:rFonts w:ascii="Times New Roman" w:hAnsi="Times New Roman"/>
          <w:sz w:val="22"/>
          <w:szCs w:val="22"/>
        </w:rPr>
        <w:t>5.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D63DDA" w:rsidRPr="00240AF2">
        <w:rPr>
          <w:rFonts w:ascii="Times New Roman" w:hAnsi="Times New Roman"/>
          <w:sz w:val="22"/>
          <w:szCs w:val="22"/>
        </w:rPr>
        <w:t>Н</w:t>
      </w:r>
      <w:r w:rsidR="002B38FF" w:rsidRPr="00240AF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240AF2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gramStart"/>
      <w:r w:rsidRPr="00240AF2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240AF2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240AF2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240AF2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240AF2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240AF2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240AF2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240AF2">
        <w:rPr>
          <w:rFonts w:ascii="Times New Roman" w:hAnsi="Times New Roman"/>
          <w:sz w:val="22"/>
          <w:szCs w:val="22"/>
        </w:rPr>
        <w:t xml:space="preserve"> бессрочно</w:t>
      </w:r>
      <w:r w:rsidRPr="00240AF2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 xml:space="preserve">. Лицензиат не обязан </w:t>
      </w:r>
      <w:proofErr w:type="gramStart"/>
      <w:r w:rsidRPr="00D511D1">
        <w:rPr>
          <w:rFonts w:ascii="Times New Roman" w:hAnsi="Times New Roman"/>
          <w:sz w:val="22"/>
          <w:szCs w:val="22"/>
        </w:rPr>
        <w:t>предоставлять Лицензиару отчеты</w:t>
      </w:r>
      <w:proofErr w:type="gramEnd"/>
      <w:r w:rsidRPr="00D511D1">
        <w:rPr>
          <w:rFonts w:ascii="Times New Roman" w:hAnsi="Times New Roman"/>
          <w:sz w:val="22"/>
          <w:szCs w:val="22"/>
        </w:rPr>
        <w:t xml:space="preserve">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</w:t>
      </w:r>
      <w:proofErr w:type="gramStart"/>
      <w:r w:rsidRPr="00D511D1">
        <w:rPr>
          <w:sz w:val="22"/>
          <w:szCs w:val="22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</w:t>
      </w:r>
      <w:proofErr w:type="gramStart"/>
      <w:r w:rsidRPr="00D511D1">
        <w:rPr>
          <w:sz w:val="22"/>
          <w:szCs w:val="22"/>
        </w:rPr>
        <w:t>с даты получения</w:t>
      </w:r>
      <w:proofErr w:type="gramEnd"/>
      <w:r w:rsidRPr="00D511D1">
        <w:rPr>
          <w:sz w:val="22"/>
          <w:szCs w:val="22"/>
        </w:rPr>
        <w:t xml:space="preserve">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lastRenderedPageBreak/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D511D1">
        <w:rPr>
          <w:sz w:val="22"/>
          <w:szCs w:val="22"/>
        </w:rPr>
        <w:t>позднее</w:t>
      </w:r>
      <w:proofErr w:type="gramEnd"/>
      <w:r w:rsidRPr="00D511D1">
        <w:rPr>
          <w:sz w:val="22"/>
          <w:szCs w:val="22"/>
        </w:rPr>
        <w:t xml:space="preserve">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ИНН 6452022089 / КПП 645201001  БИК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240AF2" w:rsidRDefault="00AB3E3F">
      <w:pPr>
        <w:rPr>
          <w:sz w:val="22"/>
          <w:szCs w:val="22"/>
        </w:rPr>
      </w:pPr>
      <w:r w:rsidRPr="00240AF2">
        <w:rPr>
          <w:noProof/>
          <w:sz w:val="22"/>
          <w:szCs w:val="22"/>
        </w:rPr>
        <w:t>Главный редактор</w:t>
      </w:r>
      <w:r w:rsidRPr="00240AF2">
        <w:rPr>
          <w:sz w:val="22"/>
          <w:szCs w:val="22"/>
        </w:rPr>
        <w:t xml:space="preserve"> журнала </w:t>
      </w:r>
      <w:r w:rsidRPr="00240AF2">
        <w:rPr>
          <w:sz w:val="22"/>
          <w:szCs w:val="22"/>
        </w:rPr>
        <w:br/>
        <w:t>«</w:t>
      </w:r>
      <w:r w:rsidR="005D0C16" w:rsidRPr="00240AF2">
        <w:rPr>
          <w:noProof/>
          <w:sz w:val="22"/>
          <w:szCs w:val="22"/>
        </w:rPr>
        <w:t>Жанры речи</w:t>
      </w:r>
      <w:r w:rsidRPr="00240AF2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240AF2">
        <w:rPr>
          <w:sz w:val="22"/>
          <w:szCs w:val="22"/>
        </w:rPr>
        <w:t xml:space="preserve">__________________________ </w:t>
      </w:r>
      <w:r w:rsidR="005D0C16">
        <w:rPr>
          <w:noProof/>
          <w:sz w:val="22"/>
          <w:szCs w:val="22"/>
        </w:rPr>
        <w:t>Дементьев</w:t>
      </w:r>
      <w:r w:rsidR="009E0A94">
        <w:rPr>
          <w:noProof/>
          <w:sz w:val="22"/>
          <w:szCs w:val="22"/>
        </w:rPr>
        <w:t xml:space="preserve"> В.В.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altName w:val="Segoe WP Semi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40AF2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5D0C16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9E0A94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22699"/>
    <w:rsid w:val="00D511D1"/>
    <w:rsid w:val="00D63DDA"/>
    <w:rsid w:val="00DA2918"/>
    <w:rsid w:val="00DB7277"/>
    <w:rsid w:val="00DE71DC"/>
    <w:rsid w:val="00DF1124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10682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Админ</cp:lastModifiedBy>
  <cp:revision>11</cp:revision>
  <cp:lastPrinted>2020-06-22T06:41:00Z</cp:lastPrinted>
  <dcterms:created xsi:type="dcterms:W3CDTF">2020-06-26T14:44:00Z</dcterms:created>
  <dcterms:modified xsi:type="dcterms:W3CDTF">2022-01-12T03:15:00Z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